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69DD" w14:textId="77777777" w:rsidR="00FC7B88" w:rsidRDefault="00FC7B88" w:rsidP="00FC7B88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52"/>
          <w:szCs w:val="52"/>
        </w:rPr>
      </w:pPr>
      <w:bookmarkStart w:id="0" w:name="_Hlk1392501"/>
      <w:r>
        <w:rPr>
          <w:rStyle w:val="Siln"/>
          <w:rFonts w:ascii="Arial Narrow" w:hAnsi="Arial Narrow"/>
          <w:color w:val="000000"/>
          <w:sz w:val="52"/>
          <w:szCs w:val="52"/>
        </w:rPr>
        <w:t>Zasedání zastupitelstva obce</w:t>
      </w:r>
    </w:p>
    <w:p w14:paraId="60B42537" w14:textId="55E3EA66" w:rsidR="00FC7B88" w:rsidRDefault="00FC7B88" w:rsidP="00FC7B88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se koná v </w:t>
      </w:r>
      <w:r>
        <w:rPr>
          <w:rStyle w:val="Siln"/>
          <w:rFonts w:ascii="Arial Narrow" w:hAnsi="Arial Narrow"/>
          <w:color w:val="000000"/>
          <w:sz w:val="36"/>
          <w:szCs w:val="36"/>
        </w:rPr>
        <w:t>pondělí</w:t>
      </w: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 2</w:t>
      </w:r>
      <w:r>
        <w:rPr>
          <w:rStyle w:val="Siln"/>
          <w:rFonts w:ascii="Arial Narrow" w:hAnsi="Arial Narrow"/>
          <w:color w:val="000000"/>
          <w:sz w:val="36"/>
          <w:szCs w:val="36"/>
        </w:rPr>
        <w:t>4</w:t>
      </w: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. </w:t>
      </w:r>
      <w:r>
        <w:rPr>
          <w:rStyle w:val="Siln"/>
          <w:rFonts w:ascii="Arial Narrow" w:hAnsi="Arial Narrow"/>
          <w:color w:val="000000"/>
          <w:sz w:val="36"/>
          <w:szCs w:val="36"/>
        </w:rPr>
        <w:t>4</w:t>
      </w: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. 2023 </w:t>
      </w:r>
    </w:p>
    <w:p w14:paraId="7A049854" w14:textId="77777777" w:rsidR="00FC7B88" w:rsidRDefault="00FC7B88" w:rsidP="00FC7B88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od 18:30 hod v kanceláři OÚ</w:t>
      </w:r>
    </w:p>
    <w:p w14:paraId="1D54B731" w14:textId="77777777" w:rsidR="00FC7B88" w:rsidRDefault="00FC7B88" w:rsidP="00FC7B88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Všechna jednání zastupitelstva obce jsou veřejná - §93 odst.2 zákona č.128/2000 Sb. o obcích v platném znění.</w:t>
      </w:r>
    </w:p>
    <w:p w14:paraId="5604A333" w14:textId="77777777" w:rsidR="00FC7B88" w:rsidRDefault="00FC7B88" w:rsidP="00FC7B88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Program zasedání je zveřejněn také v elektronické podobě na www.babylon-obec.cz.</w:t>
      </w:r>
    </w:p>
    <w:p w14:paraId="0AF5B18C" w14:textId="77777777" w:rsidR="00FC7B88" w:rsidRDefault="00FC7B88" w:rsidP="00FC7B88">
      <w:pPr>
        <w:spacing w:before="1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Program:</w:t>
      </w:r>
      <w:r>
        <w:rPr>
          <w:rFonts w:ascii="Arial Narrow" w:hAnsi="Arial Narrow"/>
          <w:b/>
          <w:sz w:val="28"/>
          <w:szCs w:val="28"/>
        </w:rPr>
        <w:br/>
      </w:r>
    </w:p>
    <w:p w14:paraId="6B44F591" w14:textId="17CE4122" w:rsidR="00FC7B88" w:rsidRDefault="00FC7B88" w:rsidP="00FC7B88">
      <w:pPr>
        <w:pStyle w:val="Odstavecseseznamem"/>
        <w:numPr>
          <w:ilvl w:val="0"/>
          <w:numId w:val="1"/>
        </w:numPr>
        <w:spacing w:before="120"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Zahájení, kontrola usnesení, určení ověřovatelů</w:t>
      </w:r>
    </w:p>
    <w:p w14:paraId="0B7C95A3" w14:textId="225AA31B" w:rsidR="00FC7B88" w:rsidRDefault="00FC7B88" w:rsidP="00FC7B88">
      <w:pPr>
        <w:pStyle w:val="Odstavecseseznamem"/>
        <w:numPr>
          <w:ilvl w:val="0"/>
          <w:numId w:val="1"/>
        </w:numPr>
        <w:spacing w:before="120"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Smlouva o poskytnutí účelové dotace z rozpočtu Plzeňského kraje v rámci programu „Podpora rozvoje cykloturistiky a cyklistické dopravy v Plzeňském kraji v roce 2023“</w:t>
      </w:r>
    </w:p>
    <w:p w14:paraId="747BDAA4" w14:textId="2AF5DB4E" w:rsidR="0002169D" w:rsidRDefault="0002169D" w:rsidP="0002169D">
      <w:pPr>
        <w:pStyle w:val="Odstavecseseznamem"/>
        <w:numPr>
          <w:ilvl w:val="0"/>
          <w:numId w:val="1"/>
        </w:numPr>
        <w:spacing w:before="120"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Smlouva o poskytnutí účelové dotace z rozpočtu Plzeňského kraje v rámci programu „Podpora </w:t>
      </w:r>
      <w:r>
        <w:rPr>
          <w:rFonts w:ascii="Arial Narrow" w:hAnsi="Arial Narrow"/>
          <w:b/>
          <w:sz w:val="28"/>
          <w:szCs w:val="28"/>
        </w:rPr>
        <w:t>turistických stezek a venkovních cílů“</w:t>
      </w:r>
    </w:p>
    <w:p w14:paraId="440FBFAD" w14:textId="777E855F" w:rsidR="00FC7B88" w:rsidRPr="00FC7B88" w:rsidRDefault="0073603E" w:rsidP="0073603E">
      <w:pPr>
        <w:pStyle w:val="Odstavecseseznamem"/>
        <w:numPr>
          <w:ilvl w:val="0"/>
          <w:numId w:val="1"/>
        </w:numPr>
        <w:spacing w:before="120"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 w:rsidRPr="0073603E">
        <w:rPr>
          <w:rFonts w:ascii="Arial Narrow" w:hAnsi="Arial Narrow"/>
          <w:b/>
          <w:sz w:val="28"/>
          <w:szCs w:val="28"/>
        </w:rPr>
        <w:t xml:space="preserve">Žádost o schválení účetní závěrky MŠ </w:t>
      </w:r>
      <w:r w:rsidRPr="0073603E">
        <w:rPr>
          <w:rFonts w:ascii="Arial Narrow" w:hAnsi="Arial Narrow"/>
          <w:b/>
          <w:sz w:val="28"/>
          <w:szCs w:val="28"/>
        </w:rPr>
        <w:t xml:space="preserve">Babylon </w:t>
      </w:r>
      <w:r w:rsidRPr="0073603E">
        <w:rPr>
          <w:rFonts w:ascii="Arial Narrow" w:hAnsi="Arial Narrow"/>
          <w:b/>
          <w:sz w:val="28"/>
          <w:szCs w:val="28"/>
        </w:rPr>
        <w:t xml:space="preserve">za rok 2022 </w:t>
      </w:r>
    </w:p>
    <w:p w14:paraId="13C35734" w14:textId="2BACA9AC" w:rsidR="00FC7B88" w:rsidRDefault="00FC7B88" w:rsidP="00FC7B88">
      <w:pPr>
        <w:pStyle w:val="Odstavecseseznamem"/>
        <w:numPr>
          <w:ilvl w:val="0"/>
          <w:numId w:val="1"/>
        </w:numPr>
        <w:spacing w:before="120"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Záměr na prodej </w:t>
      </w:r>
      <w:r w:rsidR="0073603E">
        <w:rPr>
          <w:rFonts w:ascii="Arial Narrow" w:hAnsi="Arial Narrow"/>
          <w:b/>
          <w:sz w:val="28"/>
          <w:szCs w:val="28"/>
        </w:rPr>
        <w:t xml:space="preserve">stavebních pozemků nové </w:t>
      </w:r>
      <w:proofErr w:type="spellStart"/>
      <w:r w:rsidR="0073603E">
        <w:rPr>
          <w:rFonts w:ascii="Arial Narrow" w:hAnsi="Arial Narrow"/>
          <w:b/>
          <w:sz w:val="28"/>
          <w:szCs w:val="28"/>
        </w:rPr>
        <w:t>parc</w:t>
      </w:r>
      <w:proofErr w:type="spellEnd"/>
      <w:r w:rsidR="0073603E">
        <w:rPr>
          <w:rFonts w:ascii="Arial Narrow" w:hAnsi="Arial Narrow"/>
          <w:b/>
          <w:sz w:val="28"/>
          <w:szCs w:val="28"/>
        </w:rPr>
        <w:t>. číslo 79/34, 79/33, 79/32 79/31 a 79/30, každý o výměře 1 200 m</w:t>
      </w:r>
      <w:r w:rsidR="0073603E">
        <w:rPr>
          <w:rFonts w:ascii="Arial Narrow" w:hAnsi="Arial Narrow"/>
          <w:b/>
          <w:sz w:val="28"/>
          <w:szCs w:val="28"/>
          <w:vertAlign w:val="superscript"/>
        </w:rPr>
        <w:t>2</w:t>
      </w:r>
      <w:r w:rsidR="0073603E">
        <w:rPr>
          <w:rFonts w:ascii="Arial Narrow" w:hAnsi="Arial Narrow"/>
          <w:b/>
          <w:sz w:val="28"/>
          <w:szCs w:val="28"/>
        </w:rPr>
        <w:t xml:space="preserve">, vzniklých dělením pozemku </w:t>
      </w:r>
      <w:proofErr w:type="spellStart"/>
      <w:r w:rsidR="0073603E">
        <w:rPr>
          <w:rFonts w:ascii="Arial Narrow" w:hAnsi="Arial Narrow"/>
          <w:b/>
          <w:sz w:val="28"/>
          <w:szCs w:val="28"/>
        </w:rPr>
        <w:t>p.č</w:t>
      </w:r>
      <w:proofErr w:type="spellEnd"/>
      <w:r w:rsidR="0073603E">
        <w:rPr>
          <w:rFonts w:ascii="Arial Narrow" w:hAnsi="Arial Narrow"/>
          <w:b/>
          <w:sz w:val="28"/>
          <w:szCs w:val="28"/>
        </w:rPr>
        <w:t>. 79/1 v </w:t>
      </w:r>
      <w:proofErr w:type="spellStart"/>
      <w:r w:rsidR="0073603E">
        <w:rPr>
          <w:rFonts w:ascii="Arial Narrow" w:hAnsi="Arial Narrow"/>
          <w:b/>
          <w:sz w:val="28"/>
          <w:szCs w:val="28"/>
        </w:rPr>
        <w:t>k.ú</w:t>
      </w:r>
      <w:proofErr w:type="spellEnd"/>
      <w:r w:rsidR="0073603E">
        <w:rPr>
          <w:rFonts w:ascii="Arial Narrow" w:hAnsi="Arial Narrow"/>
          <w:b/>
          <w:sz w:val="28"/>
          <w:szCs w:val="28"/>
        </w:rPr>
        <w:t>. Babylon podle Geometrického plánu č. 677-84/2021</w:t>
      </w:r>
    </w:p>
    <w:p w14:paraId="1C90556D" w14:textId="6A58926E" w:rsidR="00FC7B88" w:rsidRDefault="00FC7B88" w:rsidP="00FC7B88">
      <w:pPr>
        <w:pStyle w:val="Odstavecseseznamem"/>
        <w:numPr>
          <w:ilvl w:val="0"/>
          <w:numId w:val="1"/>
        </w:numPr>
        <w:spacing w:before="120"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Smlouva o spolupráci při zajištění zpětného odběru a zařazení místa zpětného odběru do obecního systému odpadového hospodářství</w:t>
      </w:r>
      <w:r w:rsidR="0002169D">
        <w:rPr>
          <w:rFonts w:ascii="Arial Narrow" w:hAnsi="Arial Narrow"/>
          <w:b/>
          <w:sz w:val="28"/>
          <w:szCs w:val="28"/>
        </w:rPr>
        <w:t>, se společností Eko-Kom, a.s.</w:t>
      </w:r>
    </w:p>
    <w:p w14:paraId="335365B4" w14:textId="11B32354" w:rsidR="0073603E" w:rsidRPr="00FC7B88" w:rsidRDefault="0073603E" w:rsidP="00FC7B88">
      <w:pPr>
        <w:pStyle w:val="Odstavecseseznamem"/>
        <w:numPr>
          <w:ilvl w:val="0"/>
          <w:numId w:val="1"/>
        </w:numPr>
        <w:spacing w:before="120"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Rozpočtové opatření č.</w:t>
      </w:r>
      <w:r w:rsidR="0002169D">
        <w:rPr>
          <w:rFonts w:ascii="Arial Narrow" w:hAnsi="Arial Narrow"/>
          <w:b/>
          <w:sz w:val="28"/>
          <w:szCs w:val="28"/>
        </w:rPr>
        <w:t xml:space="preserve"> 3 </w:t>
      </w:r>
      <w:r>
        <w:rPr>
          <w:rFonts w:ascii="Arial Narrow" w:hAnsi="Arial Narrow"/>
          <w:b/>
          <w:sz w:val="28"/>
          <w:szCs w:val="28"/>
        </w:rPr>
        <w:t xml:space="preserve">a č. </w:t>
      </w:r>
      <w:r w:rsidR="0002169D">
        <w:rPr>
          <w:rFonts w:ascii="Arial Narrow" w:hAnsi="Arial Narrow"/>
          <w:b/>
          <w:sz w:val="28"/>
          <w:szCs w:val="28"/>
        </w:rPr>
        <w:t>4</w:t>
      </w:r>
    </w:p>
    <w:p w14:paraId="38C55CEE" w14:textId="77777777" w:rsidR="00FC7B88" w:rsidRDefault="00FC7B88" w:rsidP="00FC7B88">
      <w:pPr>
        <w:pStyle w:val="Odstavecseseznamem"/>
        <w:numPr>
          <w:ilvl w:val="0"/>
          <w:numId w:val="1"/>
        </w:numPr>
        <w:spacing w:before="120"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Různé</w:t>
      </w:r>
      <w:bookmarkEnd w:id="0"/>
    </w:p>
    <w:p w14:paraId="068AD734" w14:textId="77777777" w:rsidR="00FC7B88" w:rsidRDefault="00FC7B88" w:rsidP="00FC7B88">
      <w:pPr>
        <w:pStyle w:val="Odstavecseseznamem"/>
        <w:spacing w:before="120" w:after="120"/>
        <w:ind w:left="340"/>
        <w:jc w:val="both"/>
        <w:rPr>
          <w:rFonts w:ascii="Arial Narrow" w:hAnsi="Arial Narrow"/>
          <w:b/>
          <w:sz w:val="28"/>
          <w:szCs w:val="28"/>
        </w:rPr>
      </w:pPr>
    </w:p>
    <w:p w14:paraId="176E96F9" w14:textId="77777777" w:rsidR="00FC7B88" w:rsidRDefault="00FC7B88" w:rsidP="00FC7B88"/>
    <w:p w14:paraId="08A280F6" w14:textId="77777777" w:rsidR="00FC7B88" w:rsidRDefault="00FC7B88" w:rsidP="00FC7B88"/>
    <w:p w14:paraId="5D3A212D" w14:textId="77777777" w:rsidR="00FC7B88" w:rsidRDefault="00FC7B88" w:rsidP="00FC7B88"/>
    <w:p w14:paraId="1A17A3F3" w14:textId="77777777" w:rsidR="00FC7B88" w:rsidRDefault="00FC7B88" w:rsidP="00FC7B88">
      <w:r>
        <w:t xml:space="preserve">Vyvěšeno: </w:t>
      </w:r>
    </w:p>
    <w:p w14:paraId="17F96AA3" w14:textId="77777777" w:rsidR="00FC7B88" w:rsidRDefault="00FC7B88" w:rsidP="00FC7B88"/>
    <w:p w14:paraId="567C9C05" w14:textId="77777777" w:rsidR="00FC7B88" w:rsidRDefault="00FC7B88" w:rsidP="00FC7B88">
      <w:r>
        <w:t xml:space="preserve">Sejmuto: </w:t>
      </w:r>
    </w:p>
    <w:p w14:paraId="057A5D7D" w14:textId="77777777" w:rsidR="00FC7B88" w:rsidRDefault="00FC7B88" w:rsidP="00FC7B88"/>
    <w:p w14:paraId="425C688B" w14:textId="77777777" w:rsidR="00BE7BD3" w:rsidRDefault="00BE7BD3"/>
    <w:sectPr w:rsidR="00BE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E32"/>
    <w:multiLevelType w:val="hybridMultilevel"/>
    <w:tmpl w:val="70E47B7E"/>
    <w:lvl w:ilvl="0" w:tplc="1AE8779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bCs/>
        <w:i w:val="0"/>
        <w:iCs w:val="0"/>
        <w:sz w:val="32"/>
        <w:szCs w:val="32"/>
      </w:rPr>
    </w:lvl>
    <w:lvl w:ilvl="1" w:tplc="41EAFE6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4803FC">
      <w:numFmt w:val="decimal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191971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88"/>
    <w:rsid w:val="0002169D"/>
    <w:rsid w:val="0073603E"/>
    <w:rsid w:val="009308A4"/>
    <w:rsid w:val="00BE7BD3"/>
    <w:rsid w:val="00C471FE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0704"/>
  <w15:chartTrackingRefBased/>
  <w15:docId w15:val="{7EDEA213-C2FA-4AFB-8FB5-6251BF5C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7B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7B8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C7B88"/>
    <w:rPr>
      <w:b/>
      <w:bCs/>
    </w:rPr>
  </w:style>
  <w:style w:type="paragraph" w:customStyle="1" w:styleId="Default">
    <w:name w:val="Default"/>
    <w:rsid w:val="00736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12" ma:contentTypeDescription="Vytvoří nový dokument" ma:contentTypeScope="" ma:versionID="64eb71733629d2f8aed53bc5e62d97a5">
  <xsd:schema xmlns:xsd="http://www.w3.org/2001/XMLSchema" xmlns:xs="http://www.w3.org/2001/XMLSchema" xmlns:p="http://schemas.microsoft.com/office/2006/metadata/properties" xmlns:ns2="6eb9a6a8-9d1b-4843-ae05-ebeb9c0407d3" xmlns:ns3="7e8c7df1-0ee1-4464-939f-5ff9858307cf" targetNamespace="http://schemas.microsoft.com/office/2006/metadata/properties" ma:root="true" ma:fieldsID="20d2cbd1273007020679dc9770097c56" ns2:_="" ns3:_="">
    <xsd:import namespace="6eb9a6a8-9d1b-4843-ae05-ebeb9c0407d3"/>
    <xsd:import namespace="7e8c7df1-0ee1-4464-939f-5ff985830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7731f784-2bef-48a2-99b7-a14b18647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c7df1-0ee1-4464-939f-5ff9858307c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e10f1c-d445-421e-8c0d-914a99df2702}" ma:internalName="TaxCatchAll" ma:showField="CatchAllData" ma:web="7e8c7df1-0ee1-4464-939f-5ff98583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9a6a8-9d1b-4843-ae05-ebeb9c0407d3">
      <Terms xmlns="http://schemas.microsoft.com/office/infopath/2007/PartnerControls"/>
    </lcf76f155ced4ddcb4097134ff3c332f>
    <TaxCatchAll xmlns="7e8c7df1-0ee1-4464-939f-5ff9858307cf" xsi:nil="true"/>
  </documentManagement>
</p:properties>
</file>

<file path=customXml/itemProps1.xml><?xml version="1.0" encoding="utf-8"?>
<ds:datastoreItem xmlns:ds="http://schemas.openxmlformats.org/officeDocument/2006/customXml" ds:itemID="{7B6DA05C-013F-46AF-965D-A8AB0FD42D1B}"/>
</file>

<file path=customXml/itemProps2.xml><?xml version="1.0" encoding="utf-8"?>
<ds:datastoreItem xmlns:ds="http://schemas.openxmlformats.org/officeDocument/2006/customXml" ds:itemID="{DE0DD7A8-9BAC-4DB8-B4B5-18A26BA68311}"/>
</file>

<file path=customXml/itemProps3.xml><?xml version="1.0" encoding="utf-8"?>
<ds:datastoreItem xmlns:ds="http://schemas.openxmlformats.org/officeDocument/2006/customXml" ds:itemID="{813F6D63-9BE6-45AA-BE98-BFD802173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Pavel Bambásek</cp:lastModifiedBy>
  <cp:revision>1</cp:revision>
  <cp:lastPrinted>2023-04-17T07:16:00Z</cp:lastPrinted>
  <dcterms:created xsi:type="dcterms:W3CDTF">2023-04-17T06:44:00Z</dcterms:created>
  <dcterms:modified xsi:type="dcterms:W3CDTF">2023-04-17T13:13:00Z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0x0101001CF992E669D08647B7F630BB6EE080B2</vt:lpwstr>
  </property>
</Properties>
</file>